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DA" w:rsidRDefault="00431BDA" w:rsidP="00431BDA">
      <w:pPr>
        <w:spacing w:line="480" w:lineRule="exact"/>
        <w:jc w:val="center"/>
        <w:rPr>
          <w:rFonts w:ascii="方正小标宋简体" w:eastAsia="方正小标宋简体" w:hAnsi="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国家“万人计划”教学名师（高等学校）</w:t>
      </w:r>
    </w:p>
    <w:p w:rsidR="00431BDA" w:rsidRDefault="00431BDA" w:rsidP="00431BDA">
      <w:pPr>
        <w:spacing w:line="480" w:lineRule="exact"/>
        <w:jc w:val="center"/>
        <w:rPr>
          <w:rFonts w:ascii="方正小标宋简体" w:eastAsia="方正小标宋简体" w:hAnsi="方正小标宋简体"/>
          <w:spacing w:val="40"/>
          <w:sz w:val="36"/>
          <w:szCs w:val="36"/>
        </w:rPr>
      </w:pPr>
      <w:r>
        <w:rPr>
          <w:rFonts w:ascii="方正小标宋简体" w:eastAsia="方正小标宋简体" w:hAnsi="方正小标宋简体" w:cs="方正小标宋简体" w:hint="eastAsia"/>
          <w:spacing w:val="40"/>
          <w:sz w:val="36"/>
          <w:szCs w:val="36"/>
        </w:rPr>
        <w:t>遴选指标体系</w:t>
      </w:r>
    </w:p>
    <w:p w:rsidR="00431BDA" w:rsidRDefault="00431BDA" w:rsidP="00431BDA">
      <w:pPr>
        <w:jc w:val="center"/>
        <w:rPr>
          <w:rFonts w:ascii="方正仿宋简体" w:eastAsia="方正仿宋简体" w:hAnsi="宋体"/>
          <w:b/>
          <w:bCs/>
          <w:sz w:val="30"/>
          <w:szCs w:val="30"/>
        </w:rPr>
      </w:pPr>
      <w:r>
        <w:rPr>
          <w:rFonts w:ascii="方正仿宋简体" w:eastAsia="方正仿宋简体" w:hAnsi="宋体" w:cs="方正仿宋简体" w:hint="eastAsia"/>
          <w:b/>
          <w:bCs/>
          <w:sz w:val="30"/>
          <w:szCs w:val="30"/>
        </w:rPr>
        <w:t>（普通本科院校）</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92"/>
        <w:gridCol w:w="1280"/>
        <w:gridCol w:w="709"/>
        <w:gridCol w:w="6266"/>
      </w:tblGrid>
      <w:tr w:rsidR="00431BDA" w:rsidTr="00AD0B42">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431BDA" w:rsidRDefault="00431BDA" w:rsidP="00AD0B42">
            <w:pPr>
              <w:spacing w:line="320" w:lineRule="exact"/>
              <w:jc w:val="center"/>
              <w:rPr>
                <w:rFonts w:ascii="Times New Roman" w:eastAsia="仿宋_GB2312" w:hAnsi="Times New Roman"/>
                <w:b/>
                <w:bCs/>
                <w:sz w:val="24"/>
              </w:rPr>
            </w:pPr>
            <w:r>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20" w:lineRule="exact"/>
              <w:jc w:val="center"/>
              <w:rPr>
                <w:rFonts w:ascii="Times New Roman" w:eastAsia="仿宋_GB2312" w:hAnsi="Times New Roman"/>
                <w:b/>
                <w:bCs/>
                <w:sz w:val="24"/>
              </w:rPr>
            </w:pPr>
            <w:r>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431BDA" w:rsidRDefault="00431BDA" w:rsidP="00AD0B42">
            <w:pPr>
              <w:spacing w:line="320" w:lineRule="exact"/>
              <w:jc w:val="center"/>
              <w:rPr>
                <w:rFonts w:ascii="Times New Roman" w:eastAsia="仿宋_GB2312" w:hAnsi="Times New Roman"/>
                <w:b/>
                <w:bCs/>
                <w:sz w:val="24"/>
              </w:rPr>
            </w:pPr>
            <w:r>
              <w:rPr>
                <w:rFonts w:ascii="Times New Roman" w:eastAsia="仿宋_GB2312" w:hAnsi="Times New Roman"/>
                <w:b/>
                <w:bCs/>
                <w:sz w:val="24"/>
              </w:rPr>
              <w:t>遴选内容</w:t>
            </w:r>
          </w:p>
        </w:tc>
      </w:tr>
      <w:tr w:rsidR="00431BDA" w:rsidTr="00AD0B42">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431BDA" w:rsidRDefault="00431BDA" w:rsidP="00AD0B42">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31BDA" w:rsidRDefault="00431BDA" w:rsidP="00AD0B42">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431BDA" w:rsidRDefault="00431BDA" w:rsidP="00AD0B42">
            <w:pPr>
              <w:widowControl/>
              <w:spacing w:line="320" w:lineRule="exact"/>
              <w:jc w:val="left"/>
              <w:rPr>
                <w:rFonts w:ascii="Times New Roman" w:eastAsia="仿宋_GB2312" w:hAnsi="Times New Roman"/>
                <w:b/>
                <w:bCs/>
                <w:sz w:val="24"/>
              </w:rPr>
            </w:pPr>
          </w:p>
        </w:tc>
      </w:tr>
      <w:tr w:rsidR="00431BDA" w:rsidTr="00AD0B42">
        <w:trPr>
          <w:trHeight w:val="2361"/>
          <w:jc w:val="center"/>
        </w:trPr>
        <w:tc>
          <w:tcPr>
            <w:tcW w:w="2072" w:type="dxa"/>
            <w:gridSpan w:val="2"/>
            <w:tcBorders>
              <w:top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431BDA" w:rsidTr="00AD0B42">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2.</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教</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学</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能</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力</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与</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水</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431BDA" w:rsidTr="00AD0B42">
        <w:trPr>
          <w:cantSplit/>
          <w:trHeight w:val="1271"/>
          <w:jc w:val="center"/>
        </w:trPr>
        <w:tc>
          <w:tcPr>
            <w:tcW w:w="792" w:type="dxa"/>
            <w:vMerge/>
            <w:tcBorders>
              <w:top w:val="single" w:sz="4" w:space="0" w:color="auto"/>
              <w:bottom w:val="single" w:sz="4" w:space="0" w:color="auto"/>
              <w:right w:val="single" w:sz="4" w:space="0" w:color="auto"/>
            </w:tcBorders>
            <w:vAlign w:val="center"/>
          </w:tcPr>
          <w:p w:rsidR="00431BDA" w:rsidRDefault="00431BDA" w:rsidP="00AD0B42">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431BDA" w:rsidTr="00AD0B42">
        <w:trPr>
          <w:cantSplit/>
          <w:trHeight w:val="1523"/>
          <w:jc w:val="center"/>
        </w:trPr>
        <w:tc>
          <w:tcPr>
            <w:tcW w:w="792" w:type="dxa"/>
            <w:vMerge/>
            <w:tcBorders>
              <w:top w:val="single" w:sz="4" w:space="0" w:color="auto"/>
              <w:bottom w:val="single" w:sz="4" w:space="0" w:color="auto"/>
              <w:right w:val="single" w:sz="4" w:space="0" w:color="auto"/>
            </w:tcBorders>
            <w:vAlign w:val="center"/>
          </w:tcPr>
          <w:p w:rsidR="00431BDA" w:rsidRDefault="00431BDA" w:rsidP="00AD0B42">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教学改革与成就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431BDA" w:rsidTr="00AD0B42">
        <w:trPr>
          <w:cantSplit/>
          <w:trHeight w:val="1259"/>
          <w:jc w:val="center"/>
        </w:trPr>
        <w:tc>
          <w:tcPr>
            <w:tcW w:w="792" w:type="dxa"/>
            <w:vMerge/>
            <w:tcBorders>
              <w:top w:val="single" w:sz="4" w:space="0" w:color="auto"/>
              <w:bottom w:val="single" w:sz="4" w:space="0" w:color="auto"/>
              <w:right w:val="single" w:sz="4" w:space="0" w:color="auto"/>
            </w:tcBorders>
            <w:vAlign w:val="center"/>
          </w:tcPr>
          <w:p w:rsidR="00431BDA" w:rsidRDefault="00431BDA" w:rsidP="00AD0B42">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教学</w:t>
            </w:r>
          </w:p>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教学能力突出，教学风格鲜明，教学质量优异，主讲课程达到国内同类课程领先水平，大学生评价优秀，得到同行公认，具有示范引领作用，在全国有较大影响。</w:t>
            </w:r>
          </w:p>
        </w:tc>
      </w:tr>
      <w:tr w:rsidR="00431BDA" w:rsidTr="00AD0B42">
        <w:trPr>
          <w:cantSplit/>
          <w:trHeight w:val="792"/>
          <w:jc w:val="center"/>
        </w:trPr>
        <w:tc>
          <w:tcPr>
            <w:tcW w:w="792" w:type="dxa"/>
            <w:vMerge/>
            <w:tcBorders>
              <w:top w:val="single" w:sz="4" w:space="0" w:color="auto"/>
              <w:bottom w:val="single" w:sz="4" w:space="0" w:color="auto"/>
              <w:right w:val="single" w:sz="4" w:space="0" w:color="auto"/>
            </w:tcBorders>
            <w:vAlign w:val="center"/>
          </w:tcPr>
          <w:p w:rsidR="00431BDA" w:rsidRDefault="00431BDA" w:rsidP="00AD0B42">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教材</w:t>
            </w:r>
          </w:p>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自编、主编的本科教材，质量高、有特色、版本新。</w:t>
            </w:r>
          </w:p>
        </w:tc>
      </w:tr>
      <w:tr w:rsidR="00431BDA" w:rsidTr="00AD0B42">
        <w:trPr>
          <w:trHeight w:val="1268"/>
          <w:jc w:val="center"/>
        </w:trPr>
        <w:tc>
          <w:tcPr>
            <w:tcW w:w="2072" w:type="dxa"/>
            <w:gridSpan w:val="2"/>
            <w:tcBorders>
              <w:top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领衔高水平教学科研团队，自觉指导和帮助团队教师提高业务水平和教学能力，对确立本校该领域教学的历史地位作出重要贡献。</w:t>
            </w:r>
          </w:p>
        </w:tc>
      </w:tr>
      <w:tr w:rsidR="00431BDA" w:rsidTr="00AD0B42">
        <w:trPr>
          <w:cantSplit/>
          <w:trHeight w:val="1307"/>
          <w:jc w:val="center"/>
        </w:trPr>
        <w:tc>
          <w:tcPr>
            <w:tcW w:w="2072" w:type="dxa"/>
            <w:gridSpan w:val="2"/>
            <w:tcBorders>
              <w:right w:val="single" w:sz="4" w:space="0" w:color="auto"/>
            </w:tcBorders>
            <w:vAlign w:val="center"/>
          </w:tcPr>
          <w:p w:rsidR="00431BDA" w:rsidRDefault="00431BDA" w:rsidP="00AD0B42">
            <w:pPr>
              <w:widowControl/>
              <w:spacing w:line="300" w:lineRule="exact"/>
              <w:ind w:rightChars="-50" w:right="-105"/>
              <w:jc w:val="center"/>
              <w:rPr>
                <w:rFonts w:ascii="Times New Roman" w:eastAsia="仿宋_GB2312" w:hAnsi="Times New Roman"/>
                <w:sz w:val="24"/>
              </w:rPr>
            </w:pPr>
            <w:r>
              <w:rPr>
                <w:rFonts w:ascii="Times New Roman" w:eastAsia="仿宋_GB2312" w:hAnsi="Times New Roman"/>
                <w:sz w:val="24"/>
              </w:rPr>
              <w:t>4.</w:t>
            </w:r>
            <w:r>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431BDA" w:rsidRDefault="00431BDA" w:rsidP="00AD0B42">
            <w:pPr>
              <w:spacing w:line="300" w:lineRule="exact"/>
              <w:rPr>
                <w:rFonts w:ascii="Times New Roman" w:eastAsia="仿宋_GB2312" w:hAnsi="Times New Roman"/>
                <w:kern w:val="13"/>
                <w:sz w:val="24"/>
              </w:rPr>
            </w:pPr>
            <w:r>
              <w:rPr>
                <w:rFonts w:ascii="Times New Roman" w:eastAsia="仿宋_GB2312" w:hAnsi="Times New Roman"/>
                <w:sz w:val="24"/>
              </w:rPr>
              <w:t>主持或承担重要科研项目，发表出版高质量的论文或专著，</w:t>
            </w:r>
            <w:r>
              <w:rPr>
                <w:rFonts w:ascii="Times New Roman" w:eastAsia="仿宋_GB2312" w:hAnsi="Times New Roman"/>
                <w:kern w:val="13"/>
                <w:sz w:val="24"/>
              </w:rPr>
              <w:t>在国内外同领域具有较高学术地位和知名度</w:t>
            </w:r>
            <w:r>
              <w:rPr>
                <w:rFonts w:ascii="Times New Roman" w:eastAsia="仿宋_GB2312" w:hAnsi="Times New Roman"/>
                <w:sz w:val="24"/>
              </w:rPr>
              <w:t>。</w:t>
            </w:r>
          </w:p>
        </w:tc>
      </w:tr>
    </w:tbl>
    <w:p w:rsidR="001E417E" w:rsidRPr="00431BDA" w:rsidRDefault="001E417E"/>
    <w:sectPr w:rsidR="001E417E" w:rsidRPr="00431BDA" w:rsidSect="000212D1">
      <w:footerReference w:type="default" r:id="rId6"/>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17E" w:rsidRDefault="001E417E" w:rsidP="00431BDA">
      <w:r>
        <w:separator/>
      </w:r>
    </w:p>
  </w:endnote>
  <w:endnote w:type="continuationSeparator" w:id="1">
    <w:p w:rsidR="001E417E" w:rsidRDefault="001E417E" w:rsidP="00431B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方正仿宋简体">
    <w:altName w:val="Arial Unicode MS"/>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90794"/>
    </w:sdtPr>
    <w:sdtEndPr/>
    <w:sdtContent>
      <w:p w:rsidR="000212D1" w:rsidRDefault="001E417E">
        <w:pPr>
          <w:pStyle w:val="a4"/>
          <w:jc w:val="center"/>
        </w:pPr>
        <w:r w:rsidRPr="000212D1">
          <w:fldChar w:fldCharType="begin"/>
        </w:r>
        <w:r>
          <w:instrText xml:space="preserve"> PAGE   \* MERGEFORMAT </w:instrText>
        </w:r>
        <w:r w:rsidRPr="000212D1">
          <w:fldChar w:fldCharType="separate"/>
        </w:r>
        <w:r w:rsidR="00431BDA" w:rsidRPr="00431BDA">
          <w:rPr>
            <w:noProof/>
            <w:lang w:val="zh-CN"/>
          </w:rPr>
          <w:t>1</w:t>
        </w:r>
        <w:r>
          <w:rPr>
            <w:lang w:val="zh-CN"/>
          </w:rPr>
          <w:fldChar w:fldCharType="end"/>
        </w:r>
      </w:p>
    </w:sdtContent>
  </w:sdt>
  <w:p w:rsidR="000212D1" w:rsidRDefault="001E41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17E" w:rsidRDefault="001E417E" w:rsidP="00431BDA">
      <w:r>
        <w:separator/>
      </w:r>
    </w:p>
  </w:footnote>
  <w:footnote w:type="continuationSeparator" w:id="1">
    <w:p w:rsidR="001E417E" w:rsidRDefault="001E417E" w:rsidP="00431B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BDA"/>
    <w:rsid w:val="001E417E"/>
    <w:rsid w:val="00431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1B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1BDA"/>
    <w:rPr>
      <w:sz w:val="18"/>
      <w:szCs w:val="18"/>
    </w:rPr>
  </w:style>
  <w:style w:type="paragraph" w:styleId="a4">
    <w:name w:val="footer"/>
    <w:basedOn w:val="a"/>
    <w:link w:val="Char0"/>
    <w:uiPriority w:val="99"/>
    <w:unhideWhenUsed/>
    <w:qFormat/>
    <w:rsid w:val="00431B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qFormat/>
    <w:rsid w:val="00431BDA"/>
    <w:rPr>
      <w:sz w:val="18"/>
      <w:szCs w:val="18"/>
    </w:rPr>
  </w:style>
  <w:style w:type="paragraph" w:styleId="a5">
    <w:name w:val="Balloon Text"/>
    <w:basedOn w:val="a"/>
    <w:link w:val="Char1"/>
    <w:uiPriority w:val="99"/>
    <w:semiHidden/>
    <w:unhideWhenUsed/>
    <w:rsid w:val="00431BDA"/>
    <w:rPr>
      <w:sz w:val="18"/>
      <w:szCs w:val="18"/>
    </w:rPr>
  </w:style>
  <w:style w:type="character" w:customStyle="1" w:styleId="Char1">
    <w:name w:val="批注框文本 Char"/>
    <w:basedOn w:val="a0"/>
    <w:link w:val="a5"/>
    <w:uiPriority w:val="99"/>
    <w:semiHidden/>
    <w:rsid w:val="00431BD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Yuanlihui</dc:creator>
  <cp:keywords/>
  <dc:description/>
  <cp:lastModifiedBy>Yuanlihui</cp:lastModifiedBy>
  <cp:revision>2</cp:revision>
  <dcterms:created xsi:type="dcterms:W3CDTF">2017-02-15T09:22:00Z</dcterms:created>
  <dcterms:modified xsi:type="dcterms:W3CDTF">2017-02-15T09:22:00Z</dcterms:modified>
</cp:coreProperties>
</file>